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6" w:rsidRPr="00E23A32" w:rsidRDefault="001D2A0D" w:rsidP="00E23A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The </w:t>
      </w:r>
      <w:r w:rsidR="008E656C">
        <w:rPr>
          <w:b/>
          <w:sz w:val="28"/>
          <w:szCs w:val="28"/>
          <w:u w:val="single"/>
        </w:rPr>
        <w:t xml:space="preserve">African </w:t>
      </w:r>
      <w:r>
        <w:rPr>
          <w:b/>
          <w:sz w:val="28"/>
          <w:szCs w:val="28"/>
          <w:u w:val="single"/>
        </w:rPr>
        <w:t>Folktale of</w:t>
      </w:r>
      <w:r w:rsidR="00AA1146">
        <w:rPr>
          <w:b/>
          <w:sz w:val="28"/>
          <w:szCs w:val="28"/>
          <w:u w:val="single"/>
        </w:rPr>
        <w:t xml:space="preserve"> </w:t>
      </w:r>
    </w:p>
    <w:p w:rsidR="00114FA7" w:rsidRDefault="008E656C" w:rsidP="00E23A3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Mufaro’s</w:t>
      </w:r>
      <w:proofErr w:type="spellEnd"/>
      <w:r>
        <w:rPr>
          <w:b/>
          <w:sz w:val="28"/>
          <w:szCs w:val="28"/>
          <w:u w:val="single"/>
        </w:rPr>
        <w:t xml:space="preserve"> Beautiful Daughters</w:t>
      </w:r>
    </w:p>
    <w:p w:rsidR="00E23A32" w:rsidRPr="00E23A32" w:rsidRDefault="00E23A32" w:rsidP="00E23A32">
      <w:pPr>
        <w:jc w:val="center"/>
        <w:rPr>
          <w:b/>
          <w:sz w:val="28"/>
          <w:szCs w:val="28"/>
          <w:u w:val="single"/>
        </w:rPr>
      </w:pPr>
    </w:p>
    <w:p w:rsidR="00E23A32" w:rsidRDefault="00E23A32" w:rsidP="00E23A32">
      <w:pPr>
        <w:rPr>
          <w:sz w:val="24"/>
          <w:szCs w:val="24"/>
        </w:rPr>
      </w:pPr>
      <w:r w:rsidRPr="00E23A32">
        <w:rPr>
          <w:sz w:val="24"/>
          <w:szCs w:val="24"/>
        </w:rPr>
        <w:t>Vo</w:t>
      </w:r>
      <w:r>
        <w:rPr>
          <w:sz w:val="24"/>
          <w:szCs w:val="24"/>
        </w:rPr>
        <w:t>cabulary Words:</w:t>
      </w:r>
      <w:r w:rsidR="00AA1146">
        <w:rPr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6D2" w:rsidRPr="00AA1146" w:rsidTr="00AA1146">
        <w:tc>
          <w:tcPr>
            <w:tcW w:w="1870" w:type="dxa"/>
          </w:tcPr>
          <w:p w:rsidR="00EC56D2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ignored</w:t>
            </w:r>
          </w:p>
        </w:tc>
        <w:tc>
          <w:tcPr>
            <w:tcW w:w="1870" w:type="dxa"/>
          </w:tcPr>
          <w:p w:rsidR="00EC56D2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bountiful</w:t>
            </w:r>
          </w:p>
        </w:tc>
        <w:tc>
          <w:tcPr>
            <w:tcW w:w="1870" w:type="dxa"/>
          </w:tcPr>
          <w:p w:rsidR="00EC56D2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grieve</w:t>
            </w:r>
          </w:p>
        </w:tc>
        <w:tc>
          <w:tcPr>
            <w:tcW w:w="1870" w:type="dxa"/>
          </w:tcPr>
          <w:p w:rsidR="00EC56D2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millet</w:t>
            </w:r>
          </w:p>
        </w:tc>
        <w:tc>
          <w:tcPr>
            <w:tcW w:w="1870" w:type="dxa"/>
          </w:tcPr>
          <w:p w:rsidR="00EC56D2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considerate</w:t>
            </w:r>
          </w:p>
        </w:tc>
      </w:tr>
      <w:tr w:rsidR="00EC56D2" w:rsidRPr="00AA1146" w:rsidTr="00AA1146">
        <w:tc>
          <w:tcPr>
            <w:tcW w:w="1870" w:type="dxa"/>
          </w:tcPr>
          <w:p w:rsidR="00EC56D2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stole (verb)</w:t>
            </w:r>
          </w:p>
        </w:tc>
        <w:tc>
          <w:tcPr>
            <w:tcW w:w="1870" w:type="dxa"/>
          </w:tcPr>
          <w:p w:rsidR="00EC56D2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silhouetted</w:t>
            </w:r>
          </w:p>
        </w:tc>
        <w:tc>
          <w:tcPr>
            <w:tcW w:w="1870" w:type="dxa"/>
          </w:tcPr>
          <w:p w:rsidR="00EC56D2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grove</w:t>
            </w:r>
          </w:p>
        </w:tc>
        <w:tc>
          <w:tcPr>
            <w:tcW w:w="1870" w:type="dxa"/>
          </w:tcPr>
          <w:p w:rsidR="00EC56D2" w:rsidRDefault="008E656C" w:rsidP="001D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acknowledge</w:t>
            </w:r>
          </w:p>
        </w:tc>
        <w:tc>
          <w:tcPr>
            <w:tcW w:w="1870" w:type="dxa"/>
          </w:tcPr>
          <w:p w:rsidR="00EC56D2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garments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commotion</w:t>
            </w:r>
          </w:p>
        </w:tc>
        <w:tc>
          <w:tcPr>
            <w:tcW w:w="1870" w:type="dxa"/>
          </w:tcPr>
          <w:p w:rsidR="00AA1146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plumed</w:t>
            </w:r>
          </w:p>
        </w:tc>
        <w:tc>
          <w:tcPr>
            <w:tcW w:w="1870" w:type="dxa"/>
          </w:tcPr>
          <w:p w:rsidR="00AA1146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transfixed</w:t>
            </w:r>
          </w:p>
        </w:tc>
        <w:tc>
          <w:tcPr>
            <w:tcW w:w="1870" w:type="dxa"/>
          </w:tcPr>
          <w:p w:rsidR="00AA1146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enclosure</w:t>
            </w:r>
          </w:p>
        </w:tc>
        <w:tc>
          <w:tcPr>
            <w:tcW w:w="1870" w:type="dxa"/>
          </w:tcPr>
          <w:p w:rsidR="00AA1146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hysterically</w:t>
            </w:r>
          </w:p>
        </w:tc>
      </w:tr>
      <w:tr w:rsidR="009E7B74" w:rsidRPr="00AA1146" w:rsidTr="00AA1146">
        <w:tc>
          <w:tcPr>
            <w:tcW w:w="1870" w:type="dxa"/>
          </w:tcPr>
          <w:p w:rsidR="009E7B74" w:rsidRDefault="009E7B7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praise</w:t>
            </w:r>
          </w:p>
        </w:tc>
        <w:tc>
          <w:tcPr>
            <w:tcW w:w="1870" w:type="dxa"/>
          </w:tcPr>
          <w:p w:rsidR="009E7B74" w:rsidRDefault="009E7B7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weakness</w:t>
            </w:r>
          </w:p>
        </w:tc>
        <w:tc>
          <w:tcPr>
            <w:tcW w:w="1870" w:type="dxa"/>
          </w:tcPr>
          <w:p w:rsidR="009E7B74" w:rsidRDefault="009E7B7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</w:t>
            </w:r>
          </w:p>
        </w:tc>
        <w:tc>
          <w:tcPr>
            <w:tcW w:w="1870" w:type="dxa"/>
          </w:tcPr>
          <w:p w:rsidR="009E7B74" w:rsidRDefault="009E7B7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chores</w:t>
            </w:r>
          </w:p>
        </w:tc>
        <w:tc>
          <w:tcPr>
            <w:tcW w:w="1870" w:type="dxa"/>
          </w:tcPr>
          <w:p w:rsidR="009E7B74" w:rsidRDefault="009E7B7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beneath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chamber</w:t>
            </w:r>
          </w:p>
        </w:tc>
        <w:tc>
          <w:tcPr>
            <w:tcW w:w="1870" w:type="dxa"/>
          </w:tcPr>
          <w:p w:rsidR="00AA1146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proclaimed</w:t>
            </w:r>
          </w:p>
        </w:tc>
        <w:tc>
          <w:tcPr>
            <w:tcW w:w="1870" w:type="dxa"/>
          </w:tcPr>
          <w:p w:rsidR="00AA1146" w:rsidRPr="00AA1146" w:rsidRDefault="008E656C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 (tore)</w:t>
            </w:r>
          </w:p>
        </w:tc>
        <w:tc>
          <w:tcPr>
            <w:tcW w:w="1870" w:type="dxa"/>
          </w:tcPr>
          <w:p w:rsidR="00AA1146" w:rsidRPr="00AA1146" w:rsidRDefault="009E7B7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daughter</w:t>
            </w:r>
          </w:p>
        </w:tc>
        <w:tc>
          <w:tcPr>
            <w:tcW w:w="1870" w:type="dxa"/>
          </w:tcPr>
          <w:p w:rsidR="00AA1146" w:rsidRPr="00AA1146" w:rsidRDefault="009E7B7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silly</w:t>
            </w:r>
          </w:p>
        </w:tc>
      </w:tr>
    </w:tbl>
    <w:p w:rsidR="00E23A32" w:rsidRPr="00AA1146" w:rsidRDefault="00E23A32" w:rsidP="00E23A32">
      <w:pPr>
        <w:rPr>
          <w:sz w:val="24"/>
          <w:szCs w:val="24"/>
        </w:rPr>
      </w:pPr>
    </w:p>
    <w:sectPr w:rsidR="00E23A32" w:rsidRPr="00A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2"/>
    <w:rsid w:val="00114FA7"/>
    <w:rsid w:val="00194A22"/>
    <w:rsid w:val="001D2A0D"/>
    <w:rsid w:val="001F568D"/>
    <w:rsid w:val="00371B73"/>
    <w:rsid w:val="008E656C"/>
    <w:rsid w:val="009E7B74"/>
    <w:rsid w:val="00AA1146"/>
    <w:rsid w:val="00E23A32"/>
    <w:rsid w:val="00E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A878-8FCA-4A86-9D67-80AA783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cp:lastPrinted>2015-06-06T22:07:00Z</cp:lastPrinted>
  <dcterms:created xsi:type="dcterms:W3CDTF">2015-06-14T22:17:00Z</dcterms:created>
  <dcterms:modified xsi:type="dcterms:W3CDTF">2015-06-14T22:17:00Z</dcterms:modified>
</cp:coreProperties>
</file>